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C60" w:rsidRDefault="00241C60" w:rsidP="00241C60">
      <w:pPr>
        <w:spacing w:before="240" w:after="240"/>
        <w:rPr>
          <w:rFonts w:ascii="Raleway" w:eastAsia="Raleway" w:hAnsi="Raleway" w:cs="Raleway"/>
          <w:b/>
          <w:sz w:val="24"/>
          <w:szCs w:val="24"/>
        </w:rPr>
      </w:pPr>
      <w:r>
        <w:rPr>
          <w:rFonts w:ascii="Raleway" w:eastAsia="Raleway" w:hAnsi="Raleway" w:cs="Raleway"/>
          <w:b/>
          <w:sz w:val="24"/>
          <w:szCs w:val="24"/>
        </w:rPr>
        <w:t xml:space="preserve">Кемал Тамбиев </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Уважаемый суд!</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Преобладающее большинство известных мне людей, сидящих в СИЗО, убеждены в том, что приговоры судов уже написаны, а мы своими прениями, репликами и последними словами только оттягиваем неизбежное. По этой причине многие либо вообще не высказываются в суде, либо зачитывают написанные их адвокатами тезисы для соблюдения процессуальной формальности, либо вещают послания для общественности. Я же эти три года стараюсь всеми силами принимать участие в судебном процессе только для достижения справедливого результата. И моё последнее слово станет логическим, я надеюсь, завершением этого суда.</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Мне действительно жаль, что все мы познакомились при таких обстоятельствах. Всё это время мучительно осознавать, что на меня здесь смотрят через призму оскорбительных обвинений, а мне приходится доказывать, что белое — это белое и только потому, что кто-то должен называть это чёрным и только из-за того, что у него работа такая.</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Начать хочу с цитаты одного известного следователя в отставке, кандидата юридических наук: «Нередко малоопытный оперативник, выявляя преступление, мыслит так: “Соберу материал, направлю в следствие, а там люди опытные, разберутся“. Следователь, если он не вполне понимает свою роль, думает так: “Материал из уголовного розыска пришел не просто так, оформлю дело, направлю в суд, там разберутся </w:t>
      </w:r>
      <w:r>
        <w:rPr>
          <w:rFonts w:ascii="Raleway" w:eastAsia="Raleway" w:hAnsi="Raleway" w:cs="Raleway"/>
          <w:sz w:val="24"/>
          <w:szCs w:val="24"/>
          <w:lang w:val="ru-RU"/>
        </w:rPr>
        <w:t>—</w:t>
      </w:r>
      <w:r>
        <w:rPr>
          <w:rFonts w:ascii="Raleway" w:eastAsia="Raleway" w:hAnsi="Raleway" w:cs="Raleway"/>
          <w:sz w:val="24"/>
          <w:szCs w:val="24"/>
        </w:rPr>
        <w:t xml:space="preserve"> нет никого опытнее судей“. Судье же легче всего поддаться такой мысли: “Дело в суд направили не просто так, значит, фигурант виновен, нужно выносить приговор”. Если имеет место трагическое совпадение, в котором все звенья цепи практикуют юриспруденцию китайской комнаты, то получаем нечто, что можно было бы в рабочем порядке назвать “китайским парадом планет”.» То есть каждая инстанция считает, что остальные выполнили свою работу по проверке и анализу доказательств, исходя из чего и строят свои выводы. Этот парадоксальный процесс приводит к тому, что каждое звено этой цепочки передает ответственность за принятие решений другому, надеясь, что оно уже всё выяснило или же выяснит</w:t>
      </w:r>
      <w:r>
        <w:rPr>
          <w:rFonts w:ascii="Raleway" w:eastAsia="Raleway" w:hAnsi="Raleway" w:cs="Raleway"/>
          <w:sz w:val="24"/>
          <w:szCs w:val="24"/>
          <w:lang w:val="ru-RU"/>
        </w:rPr>
        <w:t>»</w:t>
      </w:r>
      <w:r>
        <w:rPr>
          <w:rFonts w:ascii="Raleway" w:eastAsia="Raleway" w:hAnsi="Raleway" w:cs="Raleway"/>
          <w:sz w:val="24"/>
          <w:szCs w:val="24"/>
        </w:rPr>
        <w:t>.</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Таким образом последние 4 года мы и наши семьи являемся заложниками такого трагического совпадения. Следователи уверяли нас, что их дело малое </w:t>
      </w:r>
      <w:r>
        <w:rPr>
          <w:rFonts w:ascii="Raleway" w:eastAsia="Raleway" w:hAnsi="Raleway" w:cs="Raleway"/>
          <w:sz w:val="24"/>
          <w:szCs w:val="24"/>
          <w:lang w:val="ru-RU"/>
        </w:rPr>
        <w:t>—</w:t>
      </w:r>
      <w:r>
        <w:rPr>
          <w:rFonts w:ascii="Raleway" w:eastAsia="Raleway" w:hAnsi="Raleway" w:cs="Raleway"/>
          <w:sz w:val="24"/>
          <w:szCs w:val="24"/>
        </w:rPr>
        <w:t xml:space="preserve"> собрать материалы, а в Ростове уже разберутся. Судьи махачкалинских судов на «продлёнках» твердили, что они ничего не в силах сделать </w:t>
      </w:r>
      <w:r>
        <w:rPr>
          <w:rFonts w:ascii="Raleway" w:eastAsia="Raleway" w:hAnsi="Raleway" w:cs="Raleway"/>
          <w:sz w:val="24"/>
          <w:szCs w:val="24"/>
          <w:lang w:val="ru-RU"/>
        </w:rPr>
        <w:t>—</w:t>
      </w:r>
      <w:r>
        <w:rPr>
          <w:rFonts w:ascii="Raleway" w:eastAsia="Raleway" w:hAnsi="Raleway" w:cs="Raleway"/>
          <w:sz w:val="24"/>
          <w:szCs w:val="24"/>
        </w:rPr>
        <w:t xml:space="preserve"> только в Ростове должны будут разобраться уже наверняка, рассмотрев доказательства по существу дела. Гособвинитель тоже в прениях не провёл никакого анализа доказательств, просто перекладывая ответственность за это дальше по цепочке на плечи суда.</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lastRenderedPageBreak/>
        <w:t>При этом я должен сказать, что за время, которое протекло в ходе этого трехлетнего судебного процесса, я увидел попытку действительно разобраться в этом непонятном деле. Хотя многие меня убеждают, что всё это лишь актёрская игра, но я лично привык судить по тому, что вижу, а не строить выводы на предположениях.</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Вот для отправки нашего дела в суд следователи получили от оперативников материалы на 40 с лишним томов. И вместе с тем, все документы, которые касаются лично меня, умещаются в одной папке. А для документов, посредством которых пытаются меня дискредитировать, хватает лишь одного файла. И все они не выдерживают никакой критики сами по себе, даже если ставить себе цель обязательно осудить стоящего перед вами человека.</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К тому же следователь никак не мог определиться с тем, к какой террористической организации меня приписать, возможно, полагая: «ну хоть какую-то организацию он же, наверное, поддерживал или с какой-то был связан». Но я ни к одной экстремистской или террористической организации никогда не был даже лоялен. У меня с собой есть распечатка с перечнем и описанием всех террористических группировок (я попросил и мне ее распечатали), с которым я внимательно ознакомился, и могу уверенно утверждать, что не участвовал, не финансировал,</w:t>
      </w:r>
      <w:r>
        <w:rPr>
          <w:rFonts w:ascii="Raleway" w:eastAsia="Raleway" w:hAnsi="Raleway" w:cs="Raleway"/>
          <w:sz w:val="24"/>
          <w:szCs w:val="24"/>
          <w:lang w:val="ru-RU"/>
        </w:rPr>
        <w:t xml:space="preserve"> </w:t>
      </w:r>
      <w:r>
        <w:rPr>
          <w:rFonts w:ascii="Raleway" w:eastAsia="Raleway" w:hAnsi="Raleway" w:cs="Raleway"/>
          <w:sz w:val="24"/>
          <w:szCs w:val="24"/>
        </w:rPr>
        <w:t>лояльно не относился ни к одной из перечисленных организаций, будь то Конгресс народов Ичкерии и Дагестана, Военный Маджлисуль моджахедов Кавказа и им подобные</w:t>
      </w:r>
      <w:r>
        <w:rPr>
          <w:rFonts w:ascii="Raleway" w:eastAsia="Raleway" w:hAnsi="Raleway" w:cs="Raleway"/>
          <w:sz w:val="24"/>
          <w:szCs w:val="24"/>
          <w:lang w:val="ru-RU"/>
        </w:rPr>
        <w:t xml:space="preserve">, </w:t>
      </w:r>
      <w:r>
        <w:rPr>
          <w:rFonts w:ascii="Raleway" w:eastAsia="Raleway" w:hAnsi="Raleway" w:cs="Raleway"/>
          <w:sz w:val="24"/>
          <w:szCs w:val="24"/>
        </w:rPr>
        <w:t>и идеологию их не разделял</w:t>
      </w:r>
      <w:r>
        <w:rPr>
          <w:rFonts w:ascii="Raleway" w:eastAsia="Raleway" w:hAnsi="Raleway" w:cs="Raleway"/>
          <w:sz w:val="24"/>
          <w:szCs w:val="24"/>
          <w:lang w:val="ru-RU"/>
        </w:rPr>
        <w:t xml:space="preserve">. </w:t>
      </w:r>
      <w:r>
        <w:rPr>
          <w:rFonts w:ascii="Raleway" w:eastAsia="Raleway" w:hAnsi="Raleway" w:cs="Raleway"/>
          <w:sz w:val="24"/>
          <w:szCs w:val="24"/>
        </w:rPr>
        <w:t>И как я уже ранее говорил, морально мне было очень тяжело последние 4 года проводить время в окружении представителей данных групп. А перспектива провести в этом окружении еще лет 15, чего просит гособвинитель, склоняет к депрессии.</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При этом на следствии мне неоднократно предлагали «пойти в признаку», отправляли ко мне в СИЗО сотрудников с предложением заключить досудебное соглашение и поддержать обвинение в преступлениях незнакомых мне «подельников», чтобы смягчить себе наказание. Так-то я бы рад признаться в чем-либо, если бы это совершал. И рад бы обличить преступников, если бы знал о чьих-то преступлениях, но уж точно не ложными показаниями. Ведь человека не украшает способность к моральным компромиссам с совестью. К тому же изучив уголовное законодательство и практику уголовных дел, я знал, что возможно пойти на сделку со следствием, чтобы в обмен на «признанку» переквалифицировали преступление на тот период, когда существовали фонд «Амана» и организация «Хайр», а не терпеть все эти годы психологическое давление от угрозы большого срока. Ведь с «признанкой» и следствие, и суды проходят довольно быстро. Это словами не описать, но всё же очень выматывает изо дня в день ощущать тяжесть нависшей угрозы получить огромный срок за то, чего не совершал.</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Но мне в моём случае абсолютно не в чем признаваться и не в чем обличать ни Ахмеднабиева, ни Ризванова, ни Гаджиева, ни кого-либо ещё. Поэтому терплю </w:t>
      </w:r>
      <w:r>
        <w:rPr>
          <w:rFonts w:ascii="Raleway" w:eastAsia="Raleway" w:hAnsi="Raleway" w:cs="Raleway"/>
          <w:sz w:val="24"/>
          <w:szCs w:val="24"/>
        </w:rPr>
        <w:lastRenderedPageBreak/>
        <w:t>всё это давление и всеми силами стараюсь доказывать свою непричастность к тому, в чем меня обвиняют.</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А упоминая Ризванова и Гаджиева, надо сказать, что нахождение на скамье подсудимых вместе со мной этих двоих людей не менее удивительно для меня, чем моё собственное нахождение здесь. Будь вместо них кто угодно из известных мне заключенных, обвинение не выглядело бы настолько абсурдным. На самом деле первое время я опасался, что меня включили в группу каких-нибудь религиозных фанатиков или еще чего похуже. Но время показало, что всё совсем наоборот.</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Абубакар Сахратулаевич </w:t>
      </w:r>
      <w:r>
        <w:rPr>
          <w:rFonts w:ascii="Raleway" w:eastAsia="Raleway" w:hAnsi="Raleway" w:cs="Raleway"/>
          <w:sz w:val="24"/>
          <w:szCs w:val="24"/>
          <w:lang w:val="ru-RU"/>
        </w:rPr>
        <w:t>—</w:t>
      </w:r>
      <w:r>
        <w:rPr>
          <w:rFonts w:ascii="Raleway" w:eastAsia="Raleway" w:hAnsi="Raleway" w:cs="Raleway"/>
          <w:sz w:val="24"/>
          <w:szCs w:val="24"/>
        </w:rPr>
        <w:t xml:space="preserve"> человек с поражающей воображение требовательностью к справедливости. Эта черта его характера сказывалась как на этапе следствия, так и в ходе судебного процесса. И, хотя его дотошность иногда вызывала раздражение у всех нас, считаю, что его можно понять. А так я часто наблюдал сцены, когда заключенные-мусульмане конфликтовали с конвоирами или сотрудниками изоляторов по разным поводам. И Ризванов вместо того, чтобы слепо поддерживать их, как поступает 99% других арестантов, убеждал заключенных в их неправоте и призывал справедливо обращаться к людям вне зависимости от вероисповедания, национальности и места работы. Можете даже у конвоя про это спросить.</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А Абдулмумин Хабибович </w:t>
      </w:r>
      <w:r>
        <w:rPr>
          <w:rFonts w:ascii="Raleway" w:eastAsia="Raleway" w:hAnsi="Raleway" w:cs="Raleway"/>
          <w:sz w:val="24"/>
          <w:szCs w:val="24"/>
          <w:lang w:val="ru-RU"/>
        </w:rPr>
        <w:t>—</w:t>
      </w:r>
      <w:r>
        <w:rPr>
          <w:rFonts w:ascii="Raleway" w:eastAsia="Raleway" w:hAnsi="Raleway" w:cs="Raleway"/>
          <w:sz w:val="24"/>
          <w:szCs w:val="24"/>
        </w:rPr>
        <w:t xml:space="preserve"> это настоящий борец с экстремизмом. Да, некоторые его речи бывают немного провокационными, но у него работа такая </w:t>
      </w:r>
      <w:r>
        <w:rPr>
          <w:rFonts w:ascii="Raleway" w:eastAsia="Raleway" w:hAnsi="Raleway" w:cs="Raleway"/>
          <w:sz w:val="24"/>
          <w:szCs w:val="24"/>
          <w:lang w:val="ru-RU"/>
        </w:rPr>
        <w:t>—</w:t>
      </w:r>
      <w:r>
        <w:rPr>
          <w:rFonts w:ascii="Raleway" w:eastAsia="Raleway" w:hAnsi="Raleway" w:cs="Raleway"/>
          <w:sz w:val="24"/>
          <w:szCs w:val="24"/>
        </w:rPr>
        <w:t xml:space="preserve"> ничего не поделать. Однако вы не представляете, сколько людей из его сокамерников за эти годы ездили с нами на суды или пересекались со мной в СИЗО, и как эти люди буквально на моих глазах преображались! Они бросали своё слепое следование игиловским, хизбутахрировским и другим глупым убеждениям и занимались саморазвитием, расширением кругозора и чтением книг.</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Поэтому, как бы это странно не звучало, я должен признать, что мне ещё повезло с такими «подельниками».</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Помимо всего этого считаю для себя важным сказать то, что скорее всего мало кто поймёт. Ведь многие относятся ко всему происходящему как к формальностям. Но не я. Ведь за этими формальностями стоят реальные живые люди.</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Дело в том, что меня морально очень сильно задевает обвинение. Меня ужасно задевает каждое слово в формулировке следователя и оперативников о том, что я якобы был членом преступной группы, что разделял и пропагандировал экстремистские идеи ИГИЛа, Ичкерии и моджахедов Кавказа, что занимался благотворительностью для прикрытия преступлений и так далее.</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lastRenderedPageBreak/>
        <w:t>Тем более меня задевает, что судьи даже просто рассматривают как вариант версию моей виновности, хоть это их обязанность для объективности рассмотрения дела.</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И задевает меня, что Мария Евгеньевна ведёт наши заседания как очередное заурядное судебное разбирательство в отношении очередных каких-то там террористов или экстремистов.</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И что гособвинитель называет мою вину доказанной, пусть даже он просто читает то, что от него требуют.</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И задевает меня, что мое имя фигурирует в списке росфинмониторинга. Потому что меня оскорбляет этот ярлык террориста, который на меня навесили. И борюсь я прежде всего с тем, чтобы ни у кого не было права меня так обзывать.</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Задевают меня и статьи в газетах, где нейтрально пишут, что-то вроде </w:t>
      </w:r>
      <w:r>
        <w:rPr>
          <w:rFonts w:ascii="Raleway" w:eastAsia="Raleway" w:hAnsi="Raleway" w:cs="Raleway"/>
          <w:sz w:val="24"/>
          <w:szCs w:val="24"/>
          <w:lang w:val="ru-RU"/>
        </w:rPr>
        <w:t>«</w:t>
      </w:r>
      <w:r>
        <w:rPr>
          <w:rFonts w:ascii="Raleway" w:eastAsia="Raleway" w:hAnsi="Raleway" w:cs="Raleway"/>
          <w:sz w:val="24"/>
          <w:szCs w:val="24"/>
        </w:rPr>
        <w:t>Тамбиев считает себя невиновным</w:t>
      </w:r>
      <w:r>
        <w:rPr>
          <w:rFonts w:ascii="Raleway" w:eastAsia="Raleway" w:hAnsi="Raleway" w:cs="Raleway"/>
          <w:sz w:val="24"/>
          <w:szCs w:val="24"/>
          <w:lang w:val="ru-RU"/>
        </w:rPr>
        <w:t>»</w:t>
      </w:r>
      <w:r>
        <w:rPr>
          <w:rFonts w:ascii="Raleway" w:eastAsia="Raleway" w:hAnsi="Raleway" w:cs="Raleway"/>
          <w:sz w:val="24"/>
          <w:szCs w:val="24"/>
        </w:rPr>
        <w:t xml:space="preserve"> или </w:t>
      </w:r>
      <w:r>
        <w:rPr>
          <w:rFonts w:ascii="Raleway" w:eastAsia="Raleway" w:hAnsi="Raleway" w:cs="Raleway"/>
          <w:sz w:val="24"/>
          <w:szCs w:val="24"/>
          <w:lang w:val="ru-RU"/>
        </w:rPr>
        <w:t>«</w:t>
      </w:r>
      <w:r>
        <w:rPr>
          <w:rFonts w:ascii="Raleway" w:eastAsia="Raleway" w:hAnsi="Raleway" w:cs="Raleway"/>
          <w:sz w:val="24"/>
          <w:szCs w:val="24"/>
        </w:rPr>
        <w:t>адвокат Тамбиев заявляет о невиновности своего подзащитного</w:t>
      </w:r>
      <w:r>
        <w:rPr>
          <w:rFonts w:ascii="Raleway" w:eastAsia="Raleway" w:hAnsi="Raleway" w:cs="Raleway"/>
          <w:sz w:val="24"/>
          <w:szCs w:val="24"/>
          <w:lang w:val="ru-RU"/>
        </w:rPr>
        <w:t>»</w:t>
      </w:r>
      <w:r>
        <w:rPr>
          <w:rFonts w:ascii="Raleway" w:eastAsia="Raleway" w:hAnsi="Raleway" w:cs="Raleway"/>
          <w:sz w:val="24"/>
          <w:szCs w:val="24"/>
        </w:rPr>
        <w:t xml:space="preserve">, или репортаж на НТВ, где настолько не вникают в суть, что назвали меня дагестанским предпринимателем. Обидно, что все так поверхностно относятся к живым людям. </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Так же меня задевают комментарии некоторых сторонних горе-адвокатов, которые ни одной страницы нашего дела не прочли, а уже прогнозируют, какие нам дадут сроки.</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Почему должны давать сроки невиновным людям, которые никакого отношения не имели к террористам и экстремистам ни фактически, ни идеологически и которые публично порицали и порицают их отвратительные действия и пораженческие убеждения?</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Не забываем еще о том, что ни один из свидетелей обвинения, чей протокол допроса хотя бы косвенно подтверждает версию следствия, никогда не видел меня лично и не может утверждать, что я именно тот, кто упоминается в этих протоколах.</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К тому же не существует ни одного факта передачи денежных средств от фонда «Амана» или от молодежной организации «Хайр» ни Ахмеднабиеву, ни каким-нибудь террористическим организациям.</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Да и если вспомнить тезис обвинения про фонд «Амана», там мы имеем:</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С одной стороны, протокол</w:t>
      </w:r>
      <w:r>
        <w:rPr>
          <w:rFonts w:ascii="Raleway" w:eastAsia="Raleway" w:hAnsi="Raleway" w:cs="Raleway"/>
          <w:sz w:val="24"/>
          <w:szCs w:val="24"/>
          <w:lang w:val="ru-RU"/>
        </w:rPr>
        <w:t>ы</w:t>
      </w:r>
      <w:r>
        <w:rPr>
          <w:rFonts w:ascii="Raleway" w:eastAsia="Raleway" w:hAnsi="Raleway" w:cs="Raleway"/>
          <w:sz w:val="24"/>
          <w:szCs w:val="24"/>
        </w:rPr>
        <w:t xml:space="preserve"> допросов, в которых написано, что кто-то что-то от кого-то слышал про фонд «Амана» и всё.</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С другой стороны, учредительные документы фонда; скриншоты их сайта; скриншоты их группы ВКонтакте; выписка с их расчетного счета; ещё и допрошены реальные участники фонда Амана</w:t>
      </w:r>
      <w:r>
        <w:rPr>
          <w:rFonts w:ascii="Raleway" w:eastAsia="Raleway" w:hAnsi="Raleway" w:cs="Raleway"/>
          <w:sz w:val="24"/>
          <w:szCs w:val="24"/>
          <w:lang w:val="ru-RU"/>
        </w:rPr>
        <w:t>.</w:t>
      </w:r>
      <w:r>
        <w:rPr>
          <w:rFonts w:ascii="Raleway" w:eastAsia="Raleway" w:hAnsi="Raleway" w:cs="Raleway"/>
          <w:sz w:val="24"/>
          <w:szCs w:val="24"/>
        </w:rPr>
        <w:t xml:space="preserve"> </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lastRenderedPageBreak/>
        <w:t>И всё это подтверждает, что ни Тамбиев, ни Ахмеднабиев никакого отношения к фонду «Амана» не имели, да и сам фонд перестал вести свою деятельность по сбору средств в конце 2013 года. Не говоря о том, что собираемых фондом денег еле хватало на аренду помещения, и никаким финансированием терроризма они не занимались. И на всё это у прокурора даже реплики не возникло в его на редкость объемном выступлении! Ведь тут и возразить нечего.</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Итого суду не было предоставлено ни одного доказательства, из которого можно сделать однозначный вывод о существовании факта совершения мной какого-либо преступления. Потому что никакого преступления я не совершал.</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И в завершение всего этого процесса, думаю, мне необходимо подчеркнуть, что наибольшее влияние всё происходящее оказывает на мою семью. Эти 4 года в тюрьме не я один. В тюрьме и моя мать, и жена с детьми, и бабушка, и брат с сестрой. У родного младшего брата на нервной почве развилась редчайшая болезнь сердца </w:t>
      </w:r>
      <w:r>
        <w:rPr>
          <w:rFonts w:ascii="Raleway" w:eastAsia="Raleway" w:hAnsi="Raleway" w:cs="Raleway"/>
          <w:sz w:val="24"/>
          <w:szCs w:val="24"/>
          <w:lang w:val="ru-RU"/>
        </w:rPr>
        <w:t>—</w:t>
      </w:r>
      <w:r>
        <w:rPr>
          <w:rFonts w:ascii="Raleway" w:eastAsia="Raleway" w:hAnsi="Raleway" w:cs="Raleway"/>
          <w:sz w:val="24"/>
          <w:szCs w:val="24"/>
        </w:rPr>
        <w:t xml:space="preserve"> кардиомиопатия Такоцубо, от которой он уже третий год лечится в турецкой клинике. Супруге моей выписывали антидепрессанты, детей водили к детским психологам. Не говоря о том, что меня как опору семьи после смерти нашего отца бросили в тюрьму, и начало рушиться всё, что мы с большим трудом здесь вместе строили и пытались сохранить. И кстати говоря, на днях прошла десятая годовщина моего брака, почти половину которого я нахожусь в тюрьме.</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 xml:space="preserve">Поэтому я прошу суд не следовать юриспруденции китайской комнаты предыдущих инстанций и посредством приговора очистить моё имя от ложных обвинений и вернуть светлую полосу в жизнь моей семьи. Ведь истину можно и нужно отстаивать </w:t>
      </w:r>
      <w:r>
        <w:rPr>
          <w:rFonts w:ascii="Raleway" w:eastAsia="Raleway" w:hAnsi="Raleway" w:cs="Raleway"/>
          <w:sz w:val="24"/>
          <w:szCs w:val="24"/>
          <w:lang w:val="ru-RU"/>
        </w:rPr>
        <w:t>—</w:t>
      </w:r>
      <w:r>
        <w:rPr>
          <w:rFonts w:ascii="Raleway" w:eastAsia="Raleway" w:hAnsi="Raleway" w:cs="Raleway"/>
          <w:sz w:val="24"/>
          <w:szCs w:val="24"/>
        </w:rPr>
        <w:t xml:space="preserve"> это ж не так безнадёжно, как многим кажется.</w:t>
      </w:r>
    </w:p>
    <w:p w:rsidR="00241C60" w:rsidRDefault="00241C60" w:rsidP="00241C60">
      <w:pPr>
        <w:spacing w:before="240" w:after="240"/>
        <w:rPr>
          <w:rFonts w:ascii="Raleway" w:eastAsia="Raleway" w:hAnsi="Raleway" w:cs="Raleway"/>
          <w:sz w:val="24"/>
          <w:szCs w:val="24"/>
        </w:rPr>
      </w:pPr>
      <w:r>
        <w:rPr>
          <w:rFonts w:ascii="Raleway" w:eastAsia="Raleway" w:hAnsi="Raleway" w:cs="Raleway"/>
          <w:sz w:val="24"/>
          <w:szCs w:val="24"/>
        </w:rPr>
        <w:t>Спасибо.</w:t>
      </w:r>
    </w:p>
    <w:p w:rsidR="00E50F9F" w:rsidRDefault="00E50F9F"/>
    <w:sectPr w:rsidR="00E50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60"/>
    <w:rsid w:val="00241C60"/>
    <w:rsid w:val="00E5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66C264-7834-7B40-9F33-833AA8F2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C60"/>
    <w:pPr>
      <w:spacing w:line="276" w:lineRule="auto"/>
    </w:pPr>
    <w:rPr>
      <w:rFonts w:ascii="Arial" w:eastAsia="Arial" w:hAnsi="Arial" w:cs="Arial"/>
      <w:sz w:val="22"/>
      <w:szCs w:val="2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2023-09-11T11:22:00Z</dcterms:created>
  <dcterms:modified xsi:type="dcterms:W3CDTF">2023-09-11T11:22:00Z</dcterms:modified>
</cp:coreProperties>
</file>