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BF263" w14:textId="77777777" w:rsidR="00A803D3" w:rsidRDefault="00E87B05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2F8E0C70" w14:textId="05E5C61C" w:rsidR="009D2A00" w:rsidRPr="00743AB5" w:rsidRDefault="00743AB5" w:rsidP="00743AB5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AB5">
        <w:rPr>
          <w:rFonts w:ascii="Times New Roman" w:hAnsi="Times New Roman" w:cs="Times New Roman"/>
          <w:b/>
          <w:bCs/>
          <w:sz w:val="28"/>
          <w:szCs w:val="28"/>
        </w:rPr>
        <w:t xml:space="preserve">Краткий очерк развития практики насильственных исчезновений в ходе «контртеррористической операции» в Чечне в 1999-2009 гг.  </w:t>
      </w:r>
    </w:p>
    <w:p w14:paraId="777FE486" w14:textId="77777777" w:rsidR="009D2A00" w:rsidRDefault="009D2A00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EDF98" w14:textId="77777777" w:rsidR="00FA6E21" w:rsidRPr="00DE49A3" w:rsidRDefault="00FA6E21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1. Насильственные исчезновения людей в зоне вооруженного конфликта на Северном Кавказе стали одним из наиболее страшных проявлений системы, включавшей: </w:t>
      </w:r>
    </w:p>
    <w:p w14:paraId="388487E3" w14:textId="77777777" w:rsidR="00FA6E21" w:rsidRPr="00DE49A3" w:rsidRDefault="009D2A00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E21" w:rsidRPr="00DE49A3">
        <w:rPr>
          <w:rFonts w:ascii="Times New Roman" w:hAnsi="Times New Roman" w:cs="Times New Roman"/>
          <w:sz w:val="28"/>
          <w:szCs w:val="28"/>
        </w:rPr>
        <w:t xml:space="preserve">похищения или незаконные задержания; </w:t>
      </w:r>
    </w:p>
    <w:p w14:paraId="4F5DD5C0" w14:textId="77777777" w:rsidR="00FA6E21" w:rsidRPr="00DE49A3" w:rsidRDefault="009D2A00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E21" w:rsidRPr="00DE49A3">
        <w:rPr>
          <w:rFonts w:ascii="Times New Roman" w:hAnsi="Times New Roman" w:cs="Times New Roman"/>
          <w:sz w:val="28"/>
          <w:szCs w:val="28"/>
        </w:rPr>
        <w:t xml:space="preserve">незаконное содержание в «секретных тюрьмах»; </w:t>
      </w:r>
    </w:p>
    <w:p w14:paraId="5DDDF439" w14:textId="77777777" w:rsidR="00FA6E21" w:rsidRPr="00DE49A3" w:rsidRDefault="009D2A00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E21" w:rsidRPr="00DE49A3">
        <w:rPr>
          <w:rFonts w:ascii="Times New Roman" w:hAnsi="Times New Roman" w:cs="Times New Roman"/>
          <w:sz w:val="28"/>
          <w:szCs w:val="28"/>
        </w:rPr>
        <w:t xml:space="preserve">пытки; </w:t>
      </w:r>
    </w:p>
    <w:p w14:paraId="26EF27DE" w14:textId="77777777" w:rsidR="00FA6E21" w:rsidRPr="00DE49A3" w:rsidRDefault="009D2A00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E21" w:rsidRPr="00DE49A3">
        <w:rPr>
          <w:rFonts w:ascii="Times New Roman" w:hAnsi="Times New Roman" w:cs="Times New Roman"/>
          <w:sz w:val="28"/>
          <w:szCs w:val="28"/>
        </w:rPr>
        <w:t xml:space="preserve">внесудебные казни; </w:t>
      </w:r>
    </w:p>
    <w:p w14:paraId="3FD93E79" w14:textId="77777777" w:rsidR="00FA6E21" w:rsidRPr="00DE49A3" w:rsidRDefault="009D2A00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E21" w:rsidRPr="00DE49A3">
        <w:rPr>
          <w:rFonts w:ascii="Times New Roman" w:hAnsi="Times New Roman" w:cs="Times New Roman"/>
          <w:sz w:val="28"/>
          <w:szCs w:val="28"/>
        </w:rPr>
        <w:t>сокрытие тел.</w:t>
      </w:r>
    </w:p>
    <w:p w14:paraId="0C3E8519" w14:textId="77777777" w:rsidR="00FA6E21" w:rsidRPr="00DE49A3" w:rsidRDefault="00FA6E2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Похищения или незаконные задержания людей с их последующих исчезновением стали одной из важнейших составляющих так называемой «контртеррористической операции», которую Российская Федерация проводит на Северном Кавказе начиная с августа 1999 года.</w:t>
      </w:r>
    </w:p>
    <w:p w14:paraId="5584BB17" w14:textId="77777777" w:rsidR="00FA6E21" w:rsidRPr="00DE49A3" w:rsidRDefault="00FA6E2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2. Эти насильственные исчезновения составляют распространенную и систематическую практику, что делает их, согласно Конвенции ООН о насильственных исчезновениях, преступлением против человечности со всеми вытекающими международными последствиями: эти преступления не имеют срока давности.</w:t>
      </w:r>
      <w:r w:rsidR="00FF766F" w:rsidRPr="00DE49A3">
        <w:rPr>
          <w:rFonts w:ascii="Times New Roman" w:hAnsi="Times New Roman" w:cs="Times New Roman"/>
          <w:sz w:val="28"/>
          <w:szCs w:val="28"/>
        </w:rPr>
        <w:t xml:space="preserve"> Общее число жертв насильственных исчезновений в зоне вооруженного конфликта в Чечне с 1999 года, по нашим сведениям, составило от трех до пяти тысяч человек. </w:t>
      </w:r>
    </w:p>
    <w:p w14:paraId="600A453C" w14:textId="77777777" w:rsidR="00544F52" w:rsidRPr="00DE49A3" w:rsidRDefault="00FA6E2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3. </w:t>
      </w:r>
      <w:r w:rsidR="00544F52" w:rsidRPr="00DE49A3">
        <w:rPr>
          <w:rFonts w:ascii="Times New Roman" w:hAnsi="Times New Roman" w:cs="Times New Roman"/>
          <w:sz w:val="28"/>
          <w:szCs w:val="28"/>
        </w:rPr>
        <w:t>Эта система сложилась в течение перв</w:t>
      </w:r>
      <w:r w:rsidR="00167988" w:rsidRPr="00DE49A3">
        <w:rPr>
          <w:rFonts w:ascii="Times New Roman" w:hAnsi="Times New Roman" w:cs="Times New Roman"/>
          <w:sz w:val="28"/>
          <w:szCs w:val="28"/>
        </w:rPr>
        <w:t>ых месяцев</w:t>
      </w:r>
      <w:r w:rsidR="00544F52" w:rsidRPr="00DE49A3">
        <w:rPr>
          <w:rFonts w:ascii="Times New Roman" w:hAnsi="Times New Roman" w:cs="Times New Roman"/>
          <w:sz w:val="28"/>
          <w:szCs w:val="28"/>
        </w:rPr>
        <w:t xml:space="preserve"> Второй чеченской войны. </w:t>
      </w:r>
      <w:r w:rsidR="005E0B44" w:rsidRPr="00DE49A3">
        <w:rPr>
          <w:rFonts w:ascii="Times New Roman" w:hAnsi="Times New Roman" w:cs="Times New Roman"/>
          <w:sz w:val="28"/>
          <w:szCs w:val="28"/>
        </w:rPr>
        <w:t>В</w:t>
      </w:r>
      <w:r w:rsidR="003A3CD4" w:rsidRPr="00DE49A3">
        <w:rPr>
          <w:rFonts w:ascii="Times New Roman" w:hAnsi="Times New Roman" w:cs="Times New Roman"/>
          <w:sz w:val="28"/>
          <w:szCs w:val="28"/>
        </w:rPr>
        <w:t>ласти не называли происходящее ни войной, ни вооруженным конфликтом, и не вводили режим чрезвычайного или военного положения. Был введен режим «контртеррористической операции», поз</w:t>
      </w:r>
      <w:r w:rsidR="005E0B44" w:rsidRPr="00DE49A3">
        <w:rPr>
          <w:rFonts w:ascii="Times New Roman" w:hAnsi="Times New Roman" w:cs="Times New Roman"/>
          <w:sz w:val="28"/>
          <w:szCs w:val="28"/>
        </w:rPr>
        <w:t>в</w:t>
      </w:r>
      <w:r w:rsidR="003A3CD4" w:rsidRPr="00DE49A3">
        <w:rPr>
          <w:rFonts w:ascii="Times New Roman" w:hAnsi="Times New Roman" w:cs="Times New Roman"/>
          <w:sz w:val="28"/>
          <w:szCs w:val="28"/>
        </w:rPr>
        <w:t xml:space="preserve">олявший использовать все возможные силовые структуры «не по прямому назначению» без каких-либо правовых процедур или парламентского контроля. </w:t>
      </w:r>
      <w:r w:rsidR="005E0B44" w:rsidRPr="00DE49A3">
        <w:rPr>
          <w:rFonts w:ascii="Times New Roman" w:hAnsi="Times New Roman" w:cs="Times New Roman"/>
          <w:sz w:val="28"/>
          <w:szCs w:val="28"/>
        </w:rPr>
        <w:t>Какой-либо иной контроль в «зоне проведения контртеррористической операции» также не был предусмотрен. Действующее законодательство по смыслу предполагало локальные и кратковременный характер «контртеррористической операции», на деле же она продолжалась почти десять лет на территории в более 10 тысяч квадратных километров.</w:t>
      </w:r>
    </w:p>
    <w:p w14:paraId="050EED83" w14:textId="77777777" w:rsidR="00FA6E21" w:rsidRPr="00DE49A3" w:rsidRDefault="00FA6E2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36">
        <w:rPr>
          <w:rFonts w:ascii="Times New Roman" w:hAnsi="Times New Roman" w:cs="Times New Roman"/>
          <w:sz w:val="28"/>
          <w:szCs w:val="28"/>
        </w:rPr>
        <w:t xml:space="preserve">4. Мы не можем утверждать, что изначально предполагалось создание и функционирование этой системы именно в такой форме. Насколько мы можем судить, первоначально предполагалось расследование уголовного дела с условным названием «Война», и показательный процесс в рамках </w:t>
      </w:r>
      <w:r w:rsidRPr="00E03536">
        <w:rPr>
          <w:rFonts w:ascii="Times New Roman" w:hAnsi="Times New Roman" w:cs="Times New Roman"/>
          <w:sz w:val="28"/>
          <w:szCs w:val="28"/>
        </w:rPr>
        <w:lastRenderedPageBreak/>
        <w:t>уголовного дела. Но сама идея расследования событий вооруженного конфликта в рамках законодательства мирного времени была абсурдна. Многие сотни участников вооруженного конфликта, задержанных с осени 1999 по весну 2000 года, были допрошены в рамках этого дела</w:t>
      </w:r>
      <w:r w:rsidR="00167988" w:rsidRPr="00E03536">
        <w:rPr>
          <w:rFonts w:ascii="Times New Roman" w:hAnsi="Times New Roman" w:cs="Times New Roman"/>
          <w:sz w:val="28"/>
          <w:szCs w:val="28"/>
        </w:rPr>
        <w:t xml:space="preserve"> (как правило, с применением пыток и иных незаконных методов)</w:t>
      </w:r>
      <w:r w:rsidRPr="00E03536">
        <w:rPr>
          <w:rFonts w:ascii="Times New Roman" w:hAnsi="Times New Roman" w:cs="Times New Roman"/>
          <w:sz w:val="28"/>
          <w:szCs w:val="28"/>
        </w:rPr>
        <w:t>,</w:t>
      </w:r>
      <w:r w:rsidR="00167988" w:rsidRPr="00E03536">
        <w:rPr>
          <w:rFonts w:ascii="Times New Roman" w:hAnsi="Times New Roman" w:cs="Times New Roman"/>
          <w:sz w:val="28"/>
          <w:szCs w:val="28"/>
        </w:rPr>
        <w:t xml:space="preserve"> помещены в следственные изоляторы, и в итоге </w:t>
      </w:r>
      <w:r w:rsidRPr="00E03536">
        <w:rPr>
          <w:rFonts w:ascii="Times New Roman" w:hAnsi="Times New Roman" w:cs="Times New Roman"/>
          <w:sz w:val="28"/>
          <w:szCs w:val="28"/>
        </w:rPr>
        <w:t>были освобождены по амнистии (и/или в результате коррупции).</w:t>
      </w:r>
    </w:p>
    <w:p w14:paraId="28BA5E7B" w14:textId="77777777" w:rsidR="009062C1" w:rsidRPr="00DE49A3" w:rsidRDefault="00167988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5. Одновременно в действовавших в Чечне группировках войск (в которые входили оперативные группы ФСБ, подразделения МВД и ФСИН) существовала набирала с самого начала и всё больший размах практика совершенно незаконного содержания задержанных, вне всяких правовых рамок, их «форсированных допросов», не предполагавших, что человек выживет и предстанет перед судом. </w:t>
      </w:r>
    </w:p>
    <w:p w14:paraId="10C76EC0" w14:textId="77777777" w:rsidR="00FA6E21" w:rsidRPr="00DE49A3" w:rsidRDefault="009062C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6. По крайней мере</w:t>
      </w:r>
      <w:r w:rsidR="00167988" w:rsidRPr="00DE49A3">
        <w:rPr>
          <w:rFonts w:ascii="Times New Roman" w:hAnsi="Times New Roman" w:cs="Times New Roman"/>
          <w:sz w:val="28"/>
          <w:szCs w:val="28"/>
        </w:rPr>
        <w:t xml:space="preserve"> с мая 2000 года </w:t>
      </w:r>
      <w:r w:rsidRPr="00DE49A3">
        <w:rPr>
          <w:rFonts w:ascii="Times New Roman" w:hAnsi="Times New Roman" w:cs="Times New Roman"/>
          <w:sz w:val="28"/>
          <w:szCs w:val="28"/>
        </w:rPr>
        <w:t xml:space="preserve">эта система приобрела устойчивый характер. Ее центром были Ханкала (главная база федеральных сил в Чечне), важными узлами – штаб группировки федеральных сил «Запад» (в окрестностях с. Танги-Чу), Урус-Мартановский временный отдел внутренних дел (располагавшийся в одном комплексе зданий с военной комендатурой и райотделом ФСБ), Октябрьский временный отдел внутренних дел, «Титаник» (военная база на перевале между с. Аллерой и Новогрозненский).   </w:t>
      </w:r>
    </w:p>
    <w:p w14:paraId="4DF07BF7" w14:textId="77777777" w:rsidR="009062C1" w:rsidRPr="00DE49A3" w:rsidRDefault="009062C1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7. Одним из важнейших способов проведения КТО в первые годы стали «зачистки» населенных пунктов. Выдвигавшаяся с Ханкалы группировка войск (в которую входили армейские части, ВВ, подразделения МВД и ФСИН, представители ФСБ), двигаясь от села к селу, блокировали их, и осуществляли сплошную «фильтрацию» мужской части населения. Для этого на окраинах сел создавались «временные фильтрационные пункты», </w:t>
      </w:r>
      <w:r w:rsidR="00A23D92" w:rsidRPr="00DE49A3">
        <w:rPr>
          <w:rFonts w:ascii="Times New Roman" w:hAnsi="Times New Roman" w:cs="Times New Roman"/>
          <w:sz w:val="28"/>
          <w:szCs w:val="28"/>
        </w:rPr>
        <w:t>в которых людей допрашивали с применением пыток. Тех, кого заподозрили в участии в вооруженном сопротивлении, доставляли на Ханкалу для допросов, или убивали. Кого-то впоследствии освобождали, кто-то исчезал бесследно.</w:t>
      </w:r>
      <w:r w:rsidRPr="00DE49A3">
        <w:rPr>
          <w:rFonts w:ascii="Times New Roman" w:hAnsi="Times New Roman" w:cs="Times New Roman"/>
          <w:sz w:val="28"/>
          <w:szCs w:val="28"/>
        </w:rPr>
        <w:t xml:space="preserve"> </w:t>
      </w:r>
      <w:r w:rsidR="00A23D92" w:rsidRPr="00DE49A3">
        <w:rPr>
          <w:rFonts w:ascii="Times New Roman" w:hAnsi="Times New Roman" w:cs="Times New Roman"/>
          <w:sz w:val="28"/>
          <w:szCs w:val="28"/>
        </w:rPr>
        <w:t>Казавшиеся бессмысленными пытки и допросы на «временных фильтрационных пунктах» обеспечивали также вербовку агентов и выстраивание агентурной сети, а также связь с уже имевшейся агентурой.</w:t>
      </w:r>
    </w:p>
    <w:p w14:paraId="1DD07FC2" w14:textId="77777777" w:rsidR="00FA6E21" w:rsidRPr="00DE49A3" w:rsidRDefault="00A23D92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8. Вторым важнейшим методом проведения КТО стали «адресные спецоперации», в ходе которых, как правило – по ночам, задерживали тех, кого подозревали в участии в вооруженном сопротивлении или в «пособничестве». Их (как и задержанных в ходе «зачисток») доставляли в незаконные места содержания, где пытали, добиваясь сведений об их товарищах: система работала как конвейер. Тела убитых после пыток сбрасывали (наиболее известное место – свалка трупов в дачном поселке «Здоровье» рядом с Ханкалой).</w:t>
      </w:r>
    </w:p>
    <w:p w14:paraId="62C204D3" w14:textId="64831B54" w:rsidR="00A23D92" w:rsidRPr="00DE49A3" w:rsidRDefault="00A23D92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lastRenderedPageBreak/>
        <w:t>9. Эта система оказалось, скорее, контрпродуктивна в борьбе с вооруженным сопротивлением.</w:t>
      </w:r>
      <w:r w:rsidR="00B962BC" w:rsidRPr="00DE49A3">
        <w:rPr>
          <w:rFonts w:ascii="Times New Roman" w:hAnsi="Times New Roman" w:cs="Times New Roman"/>
          <w:sz w:val="28"/>
          <w:szCs w:val="28"/>
        </w:rPr>
        <w:t xml:space="preserve"> Массовые задержания по показаниям, добытым под пытками, или просто произвольные задержания, сопровождавшиеся грабежами и уничтожением имущества</w:t>
      </w:r>
      <w:r w:rsidRPr="00DE49A3">
        <w:rPr>
          <w:rFonts w:ascii="Times New Roman" w:hAnsi="Times New Roman" w:cs="Times New Roman"/>
          <w:sz w:val="28"/>
          <w:szCs w:val="28"/>
        </w:rPr>
        <w:t xml:space="preserve"> </w:t>
      </w:r>
      <w:r w:rsidR="00B962BC" w:rsidRPr="00DE49A3">
        <w:rPr>
          <w:rFonts w:ascii="Times New Roman" w:hAnsi="Times New Roman" w:cs="Times New Roman"/>
          <w:sz w:val="28"/>
          <w:szCs w:val="28"/>
        </w:rPr>
        <w:t>«зачистки» и «адресные спецоперации», - всё это ж</w:t>
      </w:r>
      <w:r w:rsidRPr="00DE49A3">
        <w:rPr>
          <w:rFonts w:ascii="Times New Roman" w:hAnsi="Times New Roman" w:cs="Times New Roman"/>
          <w:sz w:val="28"/>
          <w:szCs w:val="28"/>
        </w:rPr>
        <w:t xml:space="preserve">естокое, избыточное и неизбирательное насилие не уменьшало, а увеличивало </w:t>
      </w:r>
      <w:r w:rsidR="00B962BC" w:rsidRPr="00DE49A3">
        <w:rPr>
          <w:rFonts w:ascii="Times New Roman" w:hAnsi="Times New Roman" w:cs="Times New Roman"/>
          <w:sz w:val="28"/>
          <w:szCs w:val="28"/>
        </w:rPr>
        <w:t>мобилизационную базу вооруженного подполья. Это стало ясно к концу 2002 года, после террористического акта в «Норд-Осте» в Москве. По</w:t>
      </w:r>
      <w:r w:rsidR="00E03536">
        <w:rPr>
          <w:rFonts w:ascii="Times New Roman" w:hAnsi="Times New Roman" w:cs="Times New Roman"/>
          <w:sz w:val="28"/>
          <w:szCs w:val="28"/>
        </w:rPr>
        <w:t>-</w:t>
      </w:r>
      <w:r w:rsidR="00B962BC" w:rsidRPr="00DE49A3">
        <w:rPr>
          <w:rFonts w:ascii="Times New Roman" w:hAnsi="Times New Roman" w:cs="Times New Roman"/>
          <w:sz w:val="28"/>
          <w:szCs w:val="28"/>
        </w:rPr>
        <w:t>видимому, в течение последующих месяцев были сделаны выводы, и федеральные власти перешли к «чеченизации» конфликта.</w:t>
      </w:r>
    </w:p>
    <w:p w14:paraId="483FFA34" w14:textId="77777777" w:rsidR="00B962BC" w:rsidRPr="00DE49A3" w:rsidRDefault="00B962BC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10. В рамках «чеченизации» в 2003 году были созданы или получили новые полномочия вооруженные формирования, сформированные из этнических чеченцев:</w:t>
      </w:r>
    </w:p>
    <w:p w14:paraId="596E77C7" w14:textId="77777777" w:rsidR="00AF51FB" w:rsidRPr="00DE49A3" w:rsidRDefault="00B962BC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- батальоны спецназа ГРУ «Запад»</w:t>
      </w:r>
      <w:r w:rsidR="00AF51FB" w:rsidRPr="00DE49A3">
        <w:rPr>
          <w:rFonts w:ascii="Times New Roman" w:hAnsi="Times New Roman" w:cs="Times New Roman"/>
          <w:sz w:val="28"/>
          <w:szCs w:val="28"/>
        </w:rPr>
        <w:t xml:space="preserve"> Саид-Магомеда Какиева</w:t>
      </w:r>
      <w:r w:rsidR="00926EE4" w:rsidRPr="00DE49A3">
        <w:rPr>
          <w:rFonts w:ascii="Times New Roman" w:hAnsi="Times New Roman" w:cs="Times New Roman"/>
          <w:sz w:val="28"/>
          <w:szCs w:val="28"/>
        </w:rPr>
        <w:t xml:space="preserve"> (находились в оппозиции к Джохару Дудаеву с начала 1990-х)</w:t>
      </w:r>
      <w:r w:rsidRPr="00DE49A3">
        <w:rPr>
          <w:rFonts w:ascii="Times New Roman" w:hAnsi="Times New Roman" w:cs="Times New Roman"/>
          <w:sz w:val="28"/>
          <w:szCs w:val="28"/>
        </w:rPr>
        <w:t xml:space="preserve"> и «Во</w:t>
      </w:r>
      <w:r w:rsidR="00AF51FB" w:rsidRPr="00DE49A3">
        <w:rPr>
          <w:rFonts w:ascii="Times New Roman" w:hAnsi="Times New Roman" w:cs="Times New Roman"/>
          <w:sz w:val="28"/>
          <w:szCs w:val="28"/>
        </w:rPr>
        <w:t>с</w:t>
      </w:r>
      <w:r w:rsidRPr="00DE49A3">
        <w:rPr>
          <w:rFonts w:ascii="Times New Roman" w:hAnsi="Times New Roman" w:cs="Times New Roman"/>
          <w:sz w:val="28"/>
          <w:szCs w:val="28"/>
        </w:rPr>
        <w:t>ток»</w:t>
      </w:r>
      <w:r w:rsidR="00AF51FB" w:rsidRPr="00DE49A3">
        <w:rPr>
          <w:rFonts w:ascii="Times New Roman" w:hAnsi="Times New Roman" w:cs="Times New Roman"/>
          <w:sz w:val="28"/>
          <w:szCs w:val="28"/>
        </w:rPr>
        <w:t xml:space="preserve"> братьев Ямадаевых</w:t>
      </w:r>
      <w:r w:rsidR="00926EE4" w:rsidRPr="00DE49A3">
        <w:rPr>
          <w:rFonts w:ascii="Times New Roman" w:hAnsi="Times New Roman" w:cs="Times New Roman"/>
          <w:sz w:val="28"/>
          <w:szCs w:val="28"/>
        </w:rPr>
        <w:t xml:space="preserve"> (перешли на сторону федерального Центра в 1999 г)</w:t>
      </w:r>
    </w:p>
    <w:p w14:paraId="7DF5F3CB" w14:textId="77777777" w:rsidR="00AF51FB" w:rsidRPr="00DE49A3" w:rsidRDefault="00AF51FB" w:rsidP="009D2A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- спецгруппа ФСБ «Горец» Мовлади Байсарова</w:t>
      </w:r>
      <w:r w:rsidR="00926EE4" w:rsidRPr="00DE49A3">
        <w:rPr>
          <w:rFonts w:ascii="Times New Roman" w:hAnsi="Times New Roman" w:cs="Times New Roman"/>
          <w:sz w:val="28"/>
          <w:szCs w:val="28"/>
        </w:rPr>
        <w:t xml:space="preserve"> (во второй половине 1990-х – известного похитителя людей)</w:t>
      </w:r>
    </w:p>
    <w:p w14:paraId="5F969F2A" w14:textId="77777777" w:rsidR="00AF51FB" w:rsidRPr="00DE49A3" w:rsidRDefault="00AF51FB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- «служба безопасности Ахмата Кадарова», которой командовал его сын Рамзан Кадыров.</w:t>
      </w:r>
      <w:r w:rsidR="00926EE4" w:rsidRPr="00DE49A3">
        <w:rPr>
          <w:rFonts w:ascii="Times New Roman" w:hAnsi="Times New Roman" w:cs="Times New Roman"/>
          <w:sz w:val="28"/>
          <w:szCs w:val="28"/>
        </w:rPr>
        <w:t xml:space="preserve"> В нее всеми методами, включая пытки и насилие, а затем – соучастие в пытках, насилии, убийствах, - привлекали бывших боевиков.</w:t>
      </w:r>
    </w:p>
    <w:p w14:paraId="3065082B" w14:textId="77777777" w:rsidR="00AF51FB" w:rsidRPr="00DE49A3" w:rsidRDefault="00AF51FB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Кроме того, действовало Оперативно-розыскное бюро № 2 ГУ МВД РФ по Северо-Кавказскому федеральному округу</w:t>
      </w:r>
      <w:r w:rsidR="00926EE4" w:rsidRPr="00DE49A3">
        <w:rPr>
          <w:rFonts w:ascii="Times New Roman" w:hAnsi="Times New Roman" w:cs="Times New Roman"/>
          <w:sz w:val="28"/>
          <w:szCs w:val="28"/>
        </w:rPr>
        <w:t>, в котором работали кадровые сотрудники МВД</w:t>
      </w:r>
      <w:r w:rsidRPr="00DE49A3">
        <w:rPr>
          <w:rFonts w:ascii="Times New Roman" w:hAnsi="Times New Roman" w:cs="Times New Roman"/>
          <w:sz w:val="28"/>
          <w:szCs w:val="28"/>
        </w:rPr>
        <w:t>.</w:t>
      </w:r>
    </w:p>
    <w:p w14:paraId="2EF72167" w14:textId="77777777" w:rsidR="00926EE4" w:rsidRPr="00DE49A3" w:rsidRDefault="00926EE4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Этим структурам постепенно были переданы полномочия по осуществлению незаконного насилия в рамках проведения «контртеррорист</w:t>
      </w:r>
      <w:r w:rsidR="009D2A00">
        <w:rPr>
          <w:rFonts w:ascii="Times New Roman" w:hAnsi="Times New Roman" w:cs="Times New Roman"/>
          <w:sz w:val="28"/>
          <w:szCs w:val="28"/>
        </w:rPr>
        <w:t>и</w:t>
      </w:r>
      <w:r w:rsidRPr="00DE49A3">
        <w:rPr>
          <w:rFonts w:ascii="Times New Roman" w:hAnsi="Times New Roman" w:cs="Times New Roman"/>
          <w:sz w:val="28"/>
          <w:szCs w:val="28"/>
        </w:rPr>
        <w:t xml:space="preserve">ческой операции», в том числе и насильственных исчезновений. </w:t>
      </w:r>
    </w:p>
    <w:p w14:paraId="59C946B5" w14:textId="77777777" w:rsidR="00926EE4" w:rsidRPr="00DE49A3" w:rsidRDefault="00926EE4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>11. Основной целью «чеченизации» было повышение адресности и избирательности действий, и снижение «побочного ущерба». Это в сумме должно было усилить эффективность используемых (по сути</w:t>
      </w:r>
      <w:r w:rsidR="00FF766F" w:rsidRPr="00DE49A3">
        <w:rPr>
          <w:rFonts w:ascii="Times New Roman" w:hAnsi="Times New Roman" w:cs="Times New Roman"/>
          <w:sz w:val="28"/>
          <w:szCs w:val="28"/>
        </w:rPr>
        <w:t>,</w:t>
      </w:r>
      <w:r w:rsidRPr="00DE49A3">
        <w:rPr>
          <w:rFonts w:ascii="Times New Roman" w:hAnsi="Times New Roman" w:cs="Times New Roman"/>
          <w:sz w:val="28"/>
          <w:szCs w:val="28"/>
        </w:rPr>
        <w:t xml:space="preserve"> террористических) методов.  </w:t>
      </w:r>
    </w:p>
    <w:p w14:paraId="19AA62E0" w14:textId="77777777" w:rsidR="00926EE4" w:rsidRPr="00DE49A3" w:rsidRDefault="001769B5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Кроме того, такая </w:t>
      </w:r>
      <w:r w:rsidR="00926EE4" w:rsidRPr="00DE49A3">
        <w:rPr>
          <w:rFonts w:ascii="Times New Roman" w:hAnsi="Times New Roman" w:cs="Times New Roman"/>
          <w:sz w:val="28"/>
          <w:szCs w:val="28"/>
        </w:rPr>
        <w:t xml:space="preserve">конфигурация должна была </w:t>
      </w:r>
      <w:r w:rsidRPr="00DE49A3">
        <w:rPr>
          <w:rFonts w:ascii="Times New Roman" w:hAnsi="Times New Roman" w:cs="Times New Roman"/>
          <w:sz w:val="28"/>
          <w:szCs w:val="28"/>
        </w:rPr>
        <w:t>обеспечить возможность взаимного контроля за деятельностью различных структур (так</w:t>
      </w:r>
      <w:r w:rsidR="00FF766F" w:rsidRPr="00DE49A3">
        <w:rPr>
          <w:rFonts w:ascii="Times New Roman" w:hAnsi="Times New Roman" w:cs="Times New Roman"/>
          <w:sz w:val="28"/>
          <w:szCs w:val="28"/>
        </w:rPr>
        <w:t>, в 2006-277 гг. были расследованы два дела в отношении «кадыровцев»).</w:t>
      </w:r>
    </w:p>
    <w:p w14:paraId="389FEC0A" w14:textId="77777777" w:rsidR="00FF766F" w:rsidRPr="00DE49A3" w:rsidRDefault="00B962BC" w:rsidP="00DE49A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 </w:t>
      </w:r>
      <w:r w:rsidR="00FF766F" w:rsidRPr="00DE49A3">
        <w:rPr>
          <w:rFonts w:ascii="Times New Roman" w:hAnsi="Times New Roman" w:cs="Times New Roman"/>
          <w:sz w:val="28"/>
          <w:szCs w:val="28"/>
        </w:rPr>
        <w:t>12. Динамика числа похищений и исчезновений, зафиксированных ПЦ «Мемориал» в 2002-2009 годах, показывает, что первое время «чеченизация» конфликта была эффективна</w:t>
      </w:r>
      <w:r w:rsidR="000D359B" w:rsidRPr="00DE49A3">
        <w:rPr>
          <w:rFonts w:ascii="Times New Roman" w:hAnsi="Times New Roman" w:cs="Times New Roman"/>
          <w:sz w:val="28"/>
          <w:szCs w:val="28"/>
        </w:rPr>
        <w:t xml:space="preserve">. Данные этого мониторинга, проводившегося по </w:t>
      </w:r>
      <w:r w:rsidR="000D359B" w:rsidRPr="00DE49A3">
        <w:rPr>
          <w:rFonts w:ascii="Times New Roman" w:hAnsi="Times New Roman" w:cs="Times New Roman"/>
          <w:sz w:val="28"/>
          <w:szCs w:val="28"/>
        </w:rPr>
        <w:lastRenderedPageBreak/>
        <w:t>единой методик</w:t>
      </w:r>
      <w:r w:rsidR="009D2A00">
        <w:rPr>
          <w:rFonts w:ascii="Times New Roman" w:hAnsi="Times New Roman" w:cs="Times New Roman"/>
          <w:sz w:val="28"/>
          <w:szCs w:val="28"/>
        </w:rPr>
        <w:t>е</w:t>
      </w:r>
      <w:r w:rsidR="000D359B" w:rsidRPr="00DE49A3">
        <w:rPr>
          <w:rFonts w:ascii="Times New Roman" w:hAnsi="Times New Roman" w:cs="Times New Roman"/>
          <w:sz w:val="28"/>
          <w:szCs w:val="28"/>
        </w:rPr>
        <w:t xml:space="preserve">, </w:t>
      </w:r>
      <w:r w:rsidR="00F90B58" w:rsidRPr="00DE49A3">
        <w:rPr>
          <w:rFonts w:ascii="Times New Roman" w:hAnsi="Times New Roman" w:cs="Times New Roman"/>
          <w:sz w:val="28"/>
          <w:szCs w:val="28"/>
        </w:rPr>
        <w:t xml:space="preserve">позволяют, </w:t>
      </w:r>
      <w:r w:rsidR="000D359B" w:rsidRPr="00DE49A3">
        <w:rPr>
          <w:rFonts w:ascii="Times New Roman" w:hAnsi="Times New Roman" w:cs="Times New Roman"/>
          <w:sz w:val="28"/>
          <w:szCs w:val="28"/>
        </w:rPr>
        <w:t xml:space="preserve">даже с учетом их неполноты, оценить </w:t>
      </w:r>
      <w:r w:rsidR="00F90B58" w:rsidRPr="00DE49A3">
        <w:rPr>
          <w:rFonts w:ascii="Times New Roman" w:hAnsi="Times New Roman" w:cs="Times New Roman"/>
          <w:sz w:val="28"/>
          <w:szCs w:val="28"/>
        </w:rPr>
        <w:t xml:space="preserve">эту </w:t>
      </w:r>
      <w:r w:rsidR="000D359B" w:rsidRPr="00DE49A3">
        <w:rPr>
          <w:rFonts w:ascii="Times New Roman" w:hAnsi="Times New Roman" w:cs="Times New Roman"/>
          <w:sz w:val="28"/>
          <w:szCs w:val="28"/>
        </w:rPr>
        <w:t>динамику</w:t>
      </w:r>
      <w:r w:rsidR="00F90B58" w:rsidRPr="00DE49A3">
        <w:rPr>
          <w:rFonts w:ascii="Times New Roman" w:hAnsi="Times New Roman" w:cs="Times New Roman"/>
          <w:sz w:val="28"/>
          <w:szCs w:val="28"/>
        </w:rPr>
        <w:t>. Вплоть до 2008 года мы констатировали систематическое снижение числа зафиксированных похищений, а среди них – доли убитых или бесследно исчезнувших</w:t>
      </w:r>
      <w:r w:rsidR="00FF766F" w:rsidRPr="00DE49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8"/>
        <w:gridCol w:w="1596"/>
        <w:gridCol w:w="1834"/>
        <w:gridCol w:w="1513"/>
        <w:gridCol w:w="1491"/>
        <w:gridCol w:w="1709"/>
      </w:tblGrid>
      <w:tr w:rsidR="00FF766F" w:rsidRPr="00DE49A3" w14:paraId="485449D7" w14:textId="77777777" w:rsidTr="00FF766F">
        <w:tc>
          <w:tcPr>
            <w:tcW w:w="1557" w:type="dxa"/>
          </w:tcPr>
          <w:p w14:paraId="6A2F0C1B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7" w:type="dxa"/>
          </w:tcPr>
          <w:p w14:paraId="29F044CC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Похищены, всего</w:t>
            </w:r>
          </w:p>
        </w:tc>
        <w:tc>
          <w:tcPr>
            <w:tcW w:w="1557" w:type="dxa"/>
          </w:tcPr>
          <w:p w14:paraId="018C098D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Из них освобождены или выкуплены</w:t>
            </w:r>
          </w:p>
        </w:tc>
        <w:tc>
          <w:tcPr>
            <w:tcW w:w="1558" w:type="dxa"/>
          </w:tcPr>
          <w:p w14:paraId="7457059D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Из них найдены убитыми</w:t>
            </w:r>
          </w:p>
        </w:tc>
        <w:tc>
          <w:tcPr>
            <w:tcW w:w="1558" w:type="dxa"/>
          </w:tcPr>
          <w:p w14:paraId="497F5C5C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Из них исчезли</w:t>
            </w:r>
          </w:p>
        </w:tc>
        <w:tc>
          <w:tcPr>
            <w:tcW w:w="1558" w:type="dxa"/>
          </w:tcPr>
          <w:p w14:paraId="36071242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Из них обнаружены в СИЗО</w:t>
            </w:r>
          </w:p>
        </w:tc>
      </w:tr>
      <w:tr w:rsidR="00FF766F" w:rsidRPr="00DE49A3" w14:paraId="73B7A141" w14:textId="77777777" w:rsidTr="00FF766F">
        <w:tc>
          <w:tcPr>
            <w:tcW w:w="1557" w:type="dxa"/>
          </w:tcPr>
          <w:p w14:paraId="64A18B1B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557" w:type="dxa"/>
          </w:tcPr>
          <w:p w14:paraId="24626805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1557" w:type="dxa"/>
          </w:tcPr>
          <w:p w14:paraId="6E3D6028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58" w:type="dxa"/>
          </w:tcPr>
          <w:p w14:paraId="439EBE4A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8" w:type="dxa"/>
          </w:tcPr>
          <w:p w14:paraId="3BF6FC1E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497B" w:rsidRPr="00DE49A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8" w:type="dxa"/>
          </w:tcPr>
          <w:p w14:paraId="0D32DF92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66F" w:rsidRPr="00DE49A3" w14:paraId="03B7273E" w14:textId="77777777" w:rsidTr="00FF766F">
        <w:tc>
          <w:tcPr>
            <w:tcW w:w="1557" w:type="dxa"/>
          </w:tcPr>
          <w:p w14:paraId="66B223D0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557" w:type="dxa"/>
          </w:tcPr>
          <w:p w14:paraId="5B14BD4D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557" w:type="dxa"/>
          </w:tcPr>
          <w:p w14:paraId="45AF0B8A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58" w:type="dxa"/>
          </w:tcPr>
          <w:p w14:paraId="675A7B6E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8" w:type="dxa"/>
          </w:tcPr>
          <w:p w14:paraId="153E240C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558" w:type="dxa"/>
          </w:tcPr>
          <w:p w14:paraId="0BF9A838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66F" w:rsidRPr="00DE49A3" w14:paraId="402986F7" w14:textId="77777777" w:rsidTr="00FF766F">
        <w:tc>
          <w:tcPr>
            <w:tcW w:w="1557" w:type="dxa"/>
          </w:tcPr>
          <w:p w14:paraId="24692029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57" w:type="dxa"/>
          </w:tcPr>
          <w:p w14:paraId="700385EE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57" w:type="dxa"/>
          </w:tcPr>
          <w:p w14:paraId="5235EEC6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58" w:type="dxa"/>
          </w:tcPr>
          <w:p w14:paraId="7A1610BF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8" w:type="dxa"/>
          </w:tcPr>
          <w:p w14:paraId="3B8D6207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58" w:type="dxa"/>
          </w:tcPr>
          <w:p w14:paraId="39F67D16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66F" w:rsidRPr="00DE49A3" w14:paraId="2E7EB2F4" w14:textId="77777777" w:rsidTr="00FF766F">
        <w:tc>
          <w:tcPr>
            <w:tcW w:w="1557" w:type="dxa"/>
          </w:tcPr>
          <w:p w14:paraId="142B80A2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57" w:type="dxa"/>
          </w:tcPr>
          <w:p w14:paraId="63F28497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557" w:type="dxa"/>
          </w:tcPr>
          <w:p w14:paraId="69D58878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8" w:type="dxa"/>
          </w:tcPr>
          <w:p w14:paraId="3FE147D9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8" w:type="dxa"/>
          </w:tcPr>
          <w:p w14:paraId="408E2B05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58" w:type="dxa"/>
          </w:tcPr>
          <w:p w14:paraId="29153AD4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F766F" w:rsidRPr="00DE49A3" w14:paraId="791F2E37" w14:textId="77777777" w:rsidTr="00FF766F">
        <w:tc>
          <w:tcPr>
            <w:tcW w:w="1557" w:type="dxa"/>
          </w:tcPr>
          <w:p w14:paraId="4DA40F9C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557" w:type="dxa"/>
          </w:tcPr>
          <w:p w14:paraId="29F7ACC3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557" w:type="dxa"/>
          </w:tcPr>
          <w:p w14:paraId="1DAB8D8F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58" w:type="dxa"/>
          </w:tcPr>
          <w:p w14:paraId="59625CD2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14:paraId="2D8FD522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8" w:type="dxa"/>
          </w:tcPr>
          <w:p w14:paraId="01F041F6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F766F" w:rsidRPr="00DE49A3" w14:paraId="36953505" w14:textId="77777777" w:rsidTr="00FF766F">
        <w:tc>
          <w:tcPr>
            <w:tcW w:w="1557" w:type="dxa"/>
          </w:tcPr>
          <w:p w14:paraId="3C3CE87F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57" w:type="dxa"/>
          </w:tcPr>
          <w:p w14:paraId="07B02BED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</w:tcPr>
          <w:p w14:paraId="0C91EA22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8" w:type="dxa"/>
          </w:tcPr>
          <w:p w14:paraId="54CFD552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43782C1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14:paraId="20A00965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766F" w:rsidRPr="00DE49A3" w14:paraId="7B7A079A" w14:textId="77777777" w:rsidTr="00FF766F">
        <w:tc>
          <w:tcPr>
            <w:tcW w:w="1557" w:type="dxa"/>
          </w:tcPr>
          <w:p w14:paraId="151FC5AE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57" w:type="dxa"/>
          </w:tcPr>
          <w:p w14:paraId="7EEF54E9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7" w:type="dxa"/>
          </w:tcPr>
          <w:p w14:paraId="3E997165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8" w:type="dxa"/>
          </w:tcPr>
          <w:p w14:paraId="1FA0082F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966BA68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14:paraId="5509FE9F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766F" w:rsidRPr="00DE49A3" w14:paraId="1423B675" w14:textId="77777777" w:rsidTr="00FF766F">
        <w:tc>
          <w:tcPr>
            <w:tcW w:w="1557" w:type="dxa"/>
          </w:tcPr>
          <w:p w14:paraId="1382AA17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57" w:type="dxa"/>
          </w:tcPr>
          <w:p w14:paraId="16C3F3AC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7" w:type="dxa"/>
          </w:tcPr>
          <w:p w14:paraId="7667D39D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8" w:type="dxa"/>
          </w:tcPr>
          <w:p w14:paraId="082E2ED7" w14:textId="77777777" w:rsidR="00FF766F" w:rsidRPr="00DE49A3" w:rsidRDefault="00F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14:paraId="6EC7AADF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14:paraId="7CF312C3" w14:textId="77777777" w:rsidR="00FF766F" w:rsidRPr="00DE49A3" w:rsidRDefault="00FD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91B6478" w14:textId="77777777" w:rsidR="00B962BC" w:rsidRPr="00DE49A3" w:rsidRDefault="00B962BC" w:rsidP="009D2A0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A31BF" w14:textId="77777777" w:rsidR="00FF766F" w:rsidRPr="00DE49A3" w:rsidRDefault="00F90B58" w:rsidP="009D2A0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Мы предполагаем, что это </w:t>
      </w:r>
      <w:r w:rsidR="009D2A00">
        <w:rPr>
          <w:rFonts w:ascii="Times New Roman" w:hAnsi="Times New Roman" w:cs="Times New Roman"/>
          <w:sz w:val="28"/>
          <w:szCs w:val="28"/>
        </w:rPr>
        <w:t xml:space="preserve">снижение было </w:t>
      </w:r>
      <w:r w:rsidRPr="00DE49A3">
        <w:rPr>
          <w:rFonts w:ascii="Times New Roman" w:hAnsi="Times New Roman" w:cs="Times New Roman"/>
          <w:sz w:val="28"/>
          <w:szCs w:val="28"/>
        </w:rPr>
        <w:t>связано именно с «чеченизацией» конфликта.</w:t>
      </w:r>
    </w:p>
    <w:p w14:paraId="35836AA4" w14:textId="77777777" w:rsidR="00F90B58" w:rsidRPr="00DE49A3" w:rsidRDefault="00F90B58" w:rsidP="009D2A0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13. В 2006-2008 годах Рамзан Кадыров смог добиться последовательно, ликвидации спецгруппы «Горец», лояльности ОРБ-2 и роспуска батальонов «Запад» и «Восток». Этому сопутствовали пропагандистские кампании, в ходе которых эти структуры обвиняли в нарушениях прав человека, - похищениях людей, пытках и убийствах. В связи с этим, в январе 2007 года «кадыровские» структуры получили «стоп-приказ», практически прекратив похищения людей. </w:t>
      </w:r>
    </w:p>
    <w:p w14:paraId="0D9EF1F8" w14:textId="14BC566F" w:rsidR="00DF7008" w:rsidRPr="00E03536" w:rsidRDefault="00F90B58" w:rsidP="009D2A0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A3">
        <w:rPr>
          <w:rFonts w:ascii="Times New Roman" w:hAnsi="Times New Roman" w:cs="Times New Roman"/>
          <w:sz w:val="28"/>
          <w:szCs w:val="28"/>
        </w:rPr>
        <w:t xml:space="preserve">14. Решив свои задачи, став бесконтрольным и безальтернативным руководителем Чечни, Рамзан Кадыров отменил </w:t>
      </w:r>
      <w:r w:rsidR="00DE49A3" w:rsidRPr="00DE49A3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DE49A3">
        <w:rPr>
          <w:rFonts w:ascii="Times New Roman" w:hAnsi="Times New Roman" w:cs="Times New Roman"/>
          <w:sz w:val="28"/>
          <w:szCs w:val="28"/>
        </w:rPr>
        <w:t xml:space="preserve">«стоп-приказ», </w:t>
      </w:r>
      <w:r w:rsidR="00DE49A3" w:rsidRPr="00DE49A3">
        <w:rPr>
          <w:rFonts w:ascii="Times New Roman" w:hAnsi="Times New Roman" w:cs="Times New Roman"/>
          <w:sz w:val="28"/>
          <w:szCs w:val="28"/>
        </w:rPr>
        <w:t>возобновив похищения и насильственные исчезновения как систематическую практику.</w:t>
      </w:r>
    </w:p>
    <w:p w14:paraId="28ED57B5" w14:textId="052EDD36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sz w:val="28"/>
          <w:szCs w:val="28"/>
        </w:rPr>
        <w:t>15. Н</w:t>
      </w:r>
      <w:r w:rsidRPr="00E03536">
        <w:rPr>
          <w:rFonts w:ascii="Times New Roman" w:hAnsi="Times New Roman" w:cs="Times New Roman"/>
          <w:color w:val="000000"/>
          <w:sz w:val="28"/>
          <w:szCs w:val="28"/>
        </w:rPr>
        <w:t xml:space="preserve">а общее число насильственных исчезновений (от 3 до 5 тысяч человек)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российскими судами были вынесены </w:t>
      </w:r>
      <w:r w:rsidRPr="00E03536">
        <w:rPr>
          <w:rFonts w:ascii="Times New Roman" w:hAnsi="Times New Roman" w:cs="Times New Roman"/>
          <w:color w:val="000000"/>
          <w:sz w:val="28"/>
          <w:szCs w:val="28"/>
        </w:rPr>
        <w:t xml:space="preserve"> два приговора федеральным «силовикам» и два приговора «кадыровцам» («дело АТЦшников» и «дело ППСников»), то есть безнаказанность таких преступлений составляет 99.9 процента. Исследование дел о насильственных исчезновениях показывает, что для этого систематически использовались различные методы:</w:t>
      </w:r>
    </w:p>
    <w:p w14:paraId="344A8130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t>- уголовные дела не возбуждали – порою это делалось только после подачи жалобы в ЕСПЧ;</w:t>
      </w:r>
    </w:p>
    <w:p w14:paraId="294ADE63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расследование по существу не велось – дело в установленные Уголовно-процессуальным кодексом приостанавливали и возобновляли, но не прекращали, таким образом, делая невозможным ознакомление с ним родственников;</w:t>
      </w:r>
    </w:p>
    <w:p w14:paraId="38424E89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t>- если всё же находились какие-то неоспоримые доказательства причастности к исчезновению военных или сотрудников ФСБ, и дело направлялось в военную прокуратуру, то последняя безосновательно отказывалась принимать его к производству, и начинался бесконечный «пинг-понг» между гражданской и военной юстицией;</w:t>
      </w:r>
    </w:p>
    <w:p w14:paraId="62CBBE0D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t>- если же дело принимала к производству военная прокуратура, то во-первых, неоднократно подозреваемым давали возможность выехать из Чечни, где они находились в командировке, в места постоянной дислокации, и только после этого начинали их безуспешные поиски; во-вторых, в процессе длительного следствия дело трансформировалось таким образом, что обвиняемыми становились люди, уже убитые или умершие, а с живых фигурантов обвинение снималось.</w:t>
      </w:r>
    </w:p>
    <w:p w14:paraId="3D46E239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t>В целом, имела место система организованной безнаказанности, обеспечивавшая воспроизводство насильственных исчезновений как распространенной и систематической практики.</w:t>
      </w:r>
    </w:p>
    <w:p w14:paraId="636174F4" w14:textId="77777777" w:rsidR="00E03536" w:rsidRPr="00E03536" w:rsidRDefault="00E03536" w:rsidP="00E03536">
      <w:pPr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536">
        <w:rPr>
          <w:rFonts w:ascii="Times New Roman" w:hAnsi="Times New Roman" w:cs="Times New Roman"/>
          <w:color w:val="000000"/>
          <w:sz w:val="28"/>
          <w:szCs w:val="28"/>
        </w:rPr>
        <w:t>Согласно российскому законодательству, срок давности по особо тяжким преступлениям составляет 15 лет, что позволяет прекращать тысячи этих уголовных дел. Однако, именно поскольку насильственные исчезновения были распространенной и систематической практикой (что доказывается массивом из сотен решений ЕСПЧ по таким делам), то, согласно Конвенции о насильственных исчезновениях 2006 года, они являются преступлением против человечности со всеми вытекающими международно-правовыми последствиями, включая отсутствие срока давности.</w:t>
      </w:r>
    </w:p>
    <w:p w14:paraId="184CAFE7" w14:textId="2CD0A316" w:rsidR="00E03536" w:rsidRPr="009D2A00" w:rsidRDefault="00E03536" w:rsidP="009D2A00">
      <w:pPr>
        <w:spacing w:after="120"/>
        <w:ind w:firstLine="709"/>
        <w:jc w:val="both"/>
      </w:pPr>
    </w:p>
    <w:sectPr w:rsidR="00E03536" w:rsidRPr="009D2A00" w:rsidSect="00BC53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1E294" w14:textId="77777777" w:rsidR="00751A9C" w:rsidRDefault="00751A9C" w:rsidP="009D2A00">
      <w:pPr>
        <w:spacing w:after="0" w:line="240" w:lineRule="auto"/>
      </w:pPr>
      <w:r>
        <w:separator/>
      </w:r>
    </w:p>
  </w:endnote>
  <w:endnote w:type="continuationSeparator" w:id="0">
    <w:p w14:paraId="4F7F145C" w14:textId="77777777" w:rsidR="00751A9C" w:rsidRDefault="00751A9C" w:rsidP="009D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870667"/>
      <w:docPartObj>
        <w:docPartGallery w:val="Page Numbers (Bottom of Page)"/>
        <w:docPartUnique/>
      </w:docPartObj>
    </w:sdtPr>
    <w:sdtEndPr/>
    <w:sdtContent>
      <w:p w14:paraId="22EAEC17" w14:textId="77777777" w:rsidR="009D2A00" w:rsidRDefault="00F64C59">
        <w:pPr>
          <w:pStyle w:val="a7"/>
          <w:jc w:val="center"/>
        </w:pPr>
        <w:r>
          <w:fldChar w:fldCharType="begin"/>
        </w:r>
        <w:r w:rsidR="009D2A00">
          <w:instrText>PAGE   \* MERGEFORMAT</w:instrText>
        </w:r>
        <w:r>
          <w:fldChar w:fldCharType="separate"/>
        </w:r>
        <w:r w:rsidR="009B0196">
          <w:rPr>
            <w:noProof/>
          </w:rPr>
          <w:t>1</w:t>
        </w:r>
        <w:r>
          <w:fldChar w:fldCharType="end"/>
        </w:r>
      </w:p>
    </w:sdtContent>
  </w:sdt>
  <w:p w14:paraId="296FE0EF" w14:textId="77777777" w:rsidR="009D2A00" w:rsidRDefault="009D2A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3F7D8" w14:textId="77777777" w:rsidR="00751A9C" w:rsidRDefault="00751A9C" w:rsidP="009D2A00">
      <w:pPr>
        <w:spacing w:after="0" w:line="240" w:lineRule="auto"/>
      </w:pPr>
      <w:r>
        <w:separator/>
      </w:r>
    </w:p>
  </w:footnote>
  <w:footnote w:type="continuationSeparator" w:id="0">
    <w:p w14:paraId="0B3E5D1A" w14:textId="77777777" w:rsidR="00751A9C" w:rsidRDefault="00751A9C" w:rsidP="009D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E3"/>
    <w:rsid w:val="000D359B"/>
    <w:rsid w:val="00143A0F"/>
    <w:rsid w:val="00167988"/>
    <w:rsid w:val="001769B5"/>
    <w:rsid w:val="001C1B0B"/>
    <w:rsid w:val="00271EE3"/>
    <w:rsid w:val="003A3CD4"/>
    <w:rsid w:val="00503012"/>
    <w:rsid w:val="00544F52"/>
    <w:rsid w:val="005B3C38"/>
    <w:rsid w:val="005E0B44"/>
    <w:rsid w:val="006462A4"/>
    <w:rsid w:val="006516CB"/>
    <w:rsid w:val="006F6411"/>
    <w:rsid w:val="00703653"/>
    <w:rsid w:val="00743AB5"/>
    <w:rsid w:val="00751A9C"/>
    <w:rsid w:val="00767441"/>
    <w:rsid w:val="009062C1"/>
    <w:rsid w:val="00926EE4"/>
    <w:rsid w:val="009B0196"/>
    <w:rsid w:val="009D215A"/>
    <w:rsid w:val="009D2A00"/>
    <w:rsid w:val="009F6E2F"/>
    <w:rsid w:val="00A23D92"/>
    <w:rsid w:val="00A803D3"/>
    <w:rsid w:val="00AF51FB"/>
    <w:rsid w:val="00B962BC"/>
    <w:rsid w:val="00BC536D"/>
    <w:rsid w:val="00DE49A3"/>
    <w:rsid w:val="00DF7008"/>
    <w:rsid w:val="00E03536"/>
    <w:rsid w:val="00E57109"/>
    <w:rsid w:val="00E87B05"/>
    <w:rsid w:val="00F64C59"/>
    <w:rsid w:val="00F90B58"/>
    <w:rsid w:val="00FA6E21"/>
    <w:rsid w:val="00FD497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4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21"/>
    <w:pPr>
      <w:ind w:left="720"/>
      <w:contextualSpacing/>
    </w:pPr>
  </w:style>
  <w:style w:type="table" w:styleId="a4">
    <w:name w:val="Table Grid"/>
    <w:basedOn w:val="a1"/>
    <w:uiPriority w:val="39"/>
    <w:rsid w:val="00FF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A00"/>
  </w:style>
  <w:style w:type="paragraph" w:styleId="a7">
    <w:name w:val="footer"/>
    <w:basedOn w:val="a"/>
    <w:link w:val="a8"/>
    <w:uiPriority w:val="99"/>
    <w:unhideWhenUsed/>
    <w:rsid w:val="009D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21"/>
    <w:pPr>
      <w:ind w:left="720"/>
      <w:contextualSpacing/>
    </w:pPr>
  </w:style>
  <w:style w:type="table" w:styleId="a4">
    <w:name w:val="Table Grid"/>
    <w:basedOn w:val="a1"/>
    <w:uiPriority w:val="39"/>
    <w:rsid w:val="00FF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A00"/>
  </w:style>
  <w:style w:type="paragraph" w:styleId="a7">
    <w:name w:val="footer"/>
    <w:basedOn w:val="a"/>
    <w:link w:val="a8"/>
    <w:uiPriority w:val="99"/>
    <w:unhideWhenUsed/>
    <w:rsid w:val="009D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Черкасов</dc:creator>
  <cp:lastModifiedBy>Oleg</cp:lastModifiedBy>
  <cp:revision>2</cp:revision>
  <dcterms:created xsi:type="dcterms:W3CDTF">2023-07-06T16:23:00Z</dcterms:created>
  <dcterms:modified xsi:type="dcterms:W3CDTF">2023-07-06T16:23:00Z</dcterms:modified>
</cp:coreProperties>
</file>